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020"/>
        <w:tblLook w:firstColumn="1" w:firstRow="1" w:lastColumn="0" w:lastRow="0" w:noHBand="0" w:noVBand="1" w:val="04A0"/>
        <w:jc w:val="center"/>
        <w:tblLayout w:type="fixed"/>
      </w:tblPr>
      <w:tblGrid>
        <w:gridCol w:w="4762"/>
        <w:gridCol w:w="4762"/>
      </w:tblGrid>
      <w:tr>
        <w:tc>
          <w:tcPr>
            <w:tcW w:type="dxa" w:w="4932"/>
            <w:vAlign w:val="top"/>
            <w:tcMar>
              <w:top w:w="0" w:type="dxa"/>
              <w:start w:w="0" w:type="dxa"/>
              <w:bottom w:w="0" w:type="dxa"/>
              <w:end w:w="0" w:type="dxa"/>
            </w:tcMar>
          </w:tcPr>
          <w:p>
            <w:pPr>
              <w:jc w:val="center"/>
            </w:pPr>
            <w:r>
              <w:rPr>
                <w:rFonts w:ascii="Times New Roman" w:hAnsi="Times New Roman" w:eastAsia="Times New Roman"/>
                <w:b/>
                <w:i w:val="0"/>
                <w:sz w:val="26"/>
              </w:rPr>
              <w:t>ĐẢNG BỘ ................................</w:t>
              <w:br/>
              <w:t>CHI BỘ ................................</w:t>
            </w:r>
          </w:p>
        </w:tc>
        <w:tc>
          <w:tcPr>
            <w:tcW w:type="dxa" w:w="4932"/>
            <w:vAlign w:val="top"/>
            <w:tcMar>
              <w:top w:w="0" w:type="dxa"/>
              <w:start w:w="0" w:type="dxa"/>
              <w:bottom w:w="0" w:type="dxa"/>
              <w:end w:w="0" w:type="dxa"/>
            </w:tcMar>
          </w:tcPr>
          <w:p>
            <w:pPr>
              <w:jc w:val="center"/>
            </w:pPr>
            <w:r>
              <w:rPr>
                <w:rFonts w:ascii="Times New Roman" w:hAnsi="Times New Roman" w:eastAsia="Times New Roman"/>
                <w:b/>
                <w:i w:val="0"/>
                <w:sz w:val="26"/>
              </w:rPr>
              <w:t>ĐẢNG CỘNG SẢN VIỆT NAM</w:t>
            </w:r>
            <w:r>
              <w:rPr>
                <w:rFonts w:ascii="Times New Roman" w:hAnsi="Times New Roman" w:eastAsia="Times New Roman"/>
                <w:b w:val="0"/>
                <w:i w:val="0"/>
                <w:sz w:val="26"/>
              </w:rPr>
              <w:br/>
              <w:t>----------------</w:t>
            </w:r>
          </w:p>
        </w:tc>
      </w:tr>
    </w:tbl>
    <w:p>
      <w:pPr>
        <w:spacing w:before="0" w:after="80" w:line="324" w:lineRule="auto"/>
      </w:pPr>
    </w:p>
    <w:p>
      <w:pPr>
        <w:spacing w:before="120" w:after="40" w:line="288" w:lineRule="auto"/>
        <w:jc w:val="center"/>
      </w:pPr>
      <w:r>
        <w:rPr>
          <w:rFonts w:ascii="Times New Roman" w:hAnsi="Times New Roman" w:eastAsia="Times New Roman"/>
          <w:b/>
          <w:i w:val="0"/>
          <w:sz w:val="30"/>
        </w:rPr>
        <w:t>BẢN KIỂM ĐIỂM CỦA QUẦN CHÚNG XIN VÀO ĐẢNG</w:t>
      </w:r>
    </w:p>
    <w:p>
      <w:pPr>
        <w:spacing w:before="0" w:after="160" w:line="288" w:lineRule="auto"/>
        <w:jc w:val="center"/>
      </w:pPr>
      <w:r>
        <w:rPr>
          <w:rFonts w:ascii="Times New Roman" w:hAnsi="Times New Roman" w:eastAsia="Times New Roman"/>
          <w:b w:val="0"/>
          <w:i/>
          <w:sz w:val="24"/>
        </w:rPr>
        <w:t>Mẫu tham khảo cho quần chúng ưu tú khi được yêu cầu tự nhận xét, đánh giá quá trình phấn đấu</w:t>
      </w:r>
    </w:p>
    <w:p>
      <w:pPr>
        <w:spacing w:before="0" w:after="160" w:line="300" w:lineRule="auto"/>
        <w:jc w:val="center"/>
      </w:pPr>
      <w:r>
        <w:rPr>
          <w:rFonts w:ascii="Times New Roman" w:hAnsi="Times New Roman" w:eastAsia="Times New Roman"/>
          <w:b w:val="0"/>
          <w:i/>
          <w:sz w:val="24"/>
        </w:rPr>
        <w:t>Căn cứ Quy định số 20-QĐ/TW ngày 08/4/2026 về thi hành Điều lệ Đảng và Hướng dẫn số 01-HD/TW ngày 19/5/2026 về một số vấn đề cụ thể thi hành Điều lệ Đảng. Mẫu này dùng để tham khảo khi tổ chức đảng, đoàn thể hoặc đơn vị yêu cầu bản tự nhận xét; không thay thế các biểu mẫu bắt buộc trong hồ sơ kết nạp Đảng.</w:t>
      </w:r>
    </w:p>
    <w:p>
      <w:pPr>
        <w:spacing w:before="0" w:after="0" w:line="324" w:lineRule="auto"/>
      </w:pPr>
      <w:r>
        <w:rPr>
          <w:rFonts w:ascii="Times New Roman" w:hAnsi="Times New Roman" w:eastAsia="Times New Roman"/>
          <w:b/>
          <w:i w:val="0"/>
          <w:sz w:val="26"/>
        </w:rPr>
        <w:t xml:space="preserve">Kính gửi: </w:t>
      </w:r>
      <w:r>
        <w:rPr>
          <w:rFonts w:ascii="Times New Roman" w:hAnsi="Times New Roman" w:eastAsia="Times New Roman"/>
          <w:b w:val="0"/>
          <w:i w:val="0"/>
          <w:sz w:val="26"/>
        </w:rPr>
        <w:t>Chi bộ/Đảng bộ .............................................................................................</w:t>
      </w:r>
    </w:p>
    <w:p>
      <w:pPr>
        <w:spacing w:before="0" w:after="0" w:line="324" w:lineRule="auto"/>
      </w:pPr>
      <w:r>
        <w:rPr>
          <w:rFonts w:ascii="Times New Roman" w:hAnsi="Times New Roman" w:eastAsia="Times New Roman"/>
          <w:b w:val="0"/>
          <w:i w:val="0"/>
          <w:sz w:val="26"/>
        </w:rPr>
        <w:t>Họ và tên: ...............................................................  Ngày sinh: ........../........../............</w:t>
      </w:r>
    </w:p>
    <w:p>
      <w:pPr>
        <w:spacing w:before="0" w:after="0" w:line="324" w:lineRule="auto"/>
      </w:pPr>
      <w:r>
        <w:rPr>
          <w:rFonts w:ascii="Times New Roman" w:hAnsi="Times New Roman" w:eastAsia="Times New Roman"/>
          <w:b w:val="0"/>
          <w:i w:val="0"/>
          <w:sz w:val="26"/>
        </w:rPr>
        <w:t>Nơi công tác/học tập/sinh hoạt: ................................................................................</w:t>
      </w:r>
    </w:p>
    <w:p>
      <w:pPr>
        <w:spacing w:before="0" w:after="0" w:line="324" w:lineRule="auto"/>
      </w:pPr>
      <w:r>
        <w:rPr>
          <w:rFonts w:ascii="Times New Roman" w:hAnsi="Times New Roman" w:eastAsia="Times New Roman"/>
          <w:b w:val="0"/>
          <w:i w:val="0"/>
          <w:sz w:val="26"/>
        </w:rPr>
        <w:t>Chức vụ, nhiệm vụ hiện nay (nếu có): ........................................................................</w:t>
      </w:r>
    </w:p>
    <w:p>
      <w:pPr>
        <w:spacing w:before="0" w:after="0" w:line="324" w:lineRule="auto"/>
      </w:pPr>
      <w:r>
        <w:rPr>
          <w:rFonts w:ascii="Times New Roman" w:hAnsi="Times New Roman" w:eastAsia="Times New Roman"/>
          <w:b w:val="0"/>
          <w:i w:val="0"/>
          <w:sz w:val="26"/>
        </w:rPr>
        <w:t>Tổ chức đoàn thể đang tham gia: ...............................................................................</w:t>
      </w:r>
    </w:p>
    <w:p>
      <w:pPr>
        <w:spacing w:before="0" w:after="0" w:line="324" w:lineRule="auto"/>
      </w:pPr>
      <w:r>
        <w:rPr>
          <w:rFonts w:ascii="Times New Roman" w:hAnsi="Times New Roman" w:eastAsia="Times New Roman"/>
          <w:b w:val="0"/>
          <w:i w:val="0"/>
          <w:sz w:val="26"/>
        </w:rPr>
        <w:t>Người giới thiệu hoặc tổ chức theo dõi, giúp đỡ (nếu có): ........................................</w:t>
      </w:r>
    </w:p>
    <w:p>
      <w:pPr>
        <w:spacing w:before="100" w:after="20" w:line="324" w:lineRule="auto"/>
      </w:pPr>
      <w:r>
        <w:rPr>
          <w:rFonts w:ascii="Times New Roman" w:hAnsi="Times New Roman" w:eastAsia="Times New Roman"/>
          <w:b/>
          <w:i w:val="0"/>
          <w:sz w:val="26"/>
        </w:rPr>
        <w:t>I. Quá trình phấn đấu, học tập, công tác</w:t>
      </w:r>
    </w:p>
    <w:p>
      <w:pPr>
        <w:spacing w:before="0" w:after="20" w:line="288" w:lineRule="auto"/>
      </w:pPr>
      <w:r>
        <w:rPr>
          <w:rFonts w:ascii="Times New Roman" w:hAnsi="Times New Roman" w:eastAsia="Times New Roman"/>
          <w:b w:val="0"/>
          <w:i/>
          <w:sz w:val="24"/>
        </w:rPr>
        <w:t>Quá trình học tập, công tác, lao động, sinh hoạt đoàn thể; việc tham gia phong trào tại cơ quan, đơn vị, địa phương và kết quả thực hiện nhiệm vụ được giao.</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 Nhận thức về Đảng và động cơ xin vào Đảng</w:t>
      </w:r>
    </w:p>
    <w:p>
      <w:pPr>
        <w:spacing w:before="0" w:after="20" w:line="288" w:lineRule="auto"/>
      </w:pPr>
      <w:r>
        <w:rPr>
          <w:rFonts w:ascii="Times New Roman" w:hAnsi="Times New Roman" w:eastAsia="Times New Roman"/>
          <w:b w:val="0"/>
          <w:i/>
          <w:sz w:val="24"/>
        </w:rPr>
        <w:t>Nhận thức chính trị, động cơ phấn đấu vào Đảng; việc chấp hành chủ trương của Đảng, chính sách pháp luật của Nhà nước, nội quy của cơ quan, đơn vị.</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III. Ưu điểm của bản thân</w:t>
      </w:r>
    </w:p>
    <w:p>
      <w:pPr>
        <w:spacing w:before="0" w:after="20" w:line="288" w:lineRule="auto"/>
      </w:pPr>
      <w:r>
        <w:rPr>
          <w:rFonts w:ascii="Times New Roman" w:hAnsi="Times New Roman" w:eastAsia="Times New Roman"/>
          <w:b w:val="0"/>
          <w:i/>
          <w:sz w:val="24"/>
        </w:rPr>
        <w:t>Ưu điểm nổi bật về đạo đức, lối sống, tinh thần trách nhiệm, ý thức tập thể, quan hệ với đồng chí, đồng nghiệp và nhân dân.</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IV. Hạn chế, khuyết điểm và nguyên nhân</w:t>
      </w:r>
    </w:p>
    <w:p>
      <w:pPr>
        <w:spacing w:before="0" w:after="20" w:line="288" w:lineRule="auto"/>
      </w:pPr>
      <w:r>
        <w:rPr>
          <w:rFonts w:ascii="Times New Roman" w:hAnsi="Times New Roman" w:eastAsia="Times New Roman"/>
          <w:b w:val="0"/>
          <w:i/>
          <w:sz w:val="24"/>
        </w:rPr>
        <w:t>Hạn chế, khuyết điểm; nguyên nhân; biện pháp khắc phục và nội dung cần tiếp tục được tổ chức, đoàn thể giúp đỡ.</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 Phương hướng rèn luyện, phấn đấu</w:t>
      </w:r>
    </w:p>
    <w:p>
      <w:pPr>
        <w:spacing w:before="0" w:after="20" w:line="288" w:lineRule="auto"/>
      </w:pPr>
      <w:r>
        <w:rPr>
          <w:rFonts w:ascii="Times New Roman" w:hAnsi="Times New Roman" w:eastAsia="Times New Roman"/>
          <w:b w:val="0"/>
          <w:i/>
          <w:sz w:val="24"/>
        </w:rPr>
        <w:t>Phương hướng rèn luyện, phấn đấu; cam kết tiếp tục học tập, công tác, tham gia hoạt động đoàn thể và giữ gìn phẩm chất của quần chúng ưu tú.</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VI. Tự nhận xét và đề nghị</w:t>
      </w:r>
    </w:p>
    <w:p>
      <w:pPr>
        <w:spacing w:before="0" w:after="0" w:line="324" w:lineRule="auto"/>
      </w:pPr>
      <w:r>
        <w:rPr>
          <w:rFonts w:ascii="Times New Roman" w:hAnsi="Times New Roman" w:eastAsia="Times New Roman"/>
          <w:b w:val="0"/>
          <w:i w:val="0"/>
          <w:sz w:val="26"/>
        </w:rPr>
        <w:t>Tôi tự nhận thấy bản thân còn cần tiếp tục rèn luyện, phấn đấu và nghiêm túc tiếp thu ý kiến góp ý của chi bộ, đoàn thể, cơ quan, đơn vị.</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tbl>
      <w:tblPr>
        <w:tblW w:type="dxa" w:w="9020"/>
        <w:tblLook w:firstColumn="1" w:firstRow="1" w:lastColumn="0" w:lastRow="0" w:noHBand="0" w:noVBand="1" w:val="04A0"/>
        <w:jc w:val="center"/>
        <w:tblLayout w:type="fixed"/>
      </w:tblPr>
      <w:tblGrid>
        <w:gridCol w:w="4762"/>
        <w:gridCol w:w="4762"/>
      </w:tblGrid>
      <w:tr>
        <w:tc>
          <w:tcPr>
            <w:tcW w:type="dxa" w:w="4762"/>
            <w:tcBorders>
              <w:top w:val="single" w:sz="0" w:space="0" w:color="FFFFFF"/>
              <w:left w:val="single" w:sz="0" w:space="0" w:color="FFFFFF"/>
              <w:bottom w:val="single" w:sz="0" w:space="0" w:color="FFFFFF"/>
              <w:right w:val="single" w:sz="0" w:space="0" w:color="FFFFFF"/>
            </w:tcBorders>
            <w:tcMar>
              <w:top w:w="100" w:type="dxa"/>
              <w:start w:w="120" w:type="dxa"/>
              <w:bottom w:w="100" w:type="dxa"/>
              <w:end w:w="120" w:type="dxa"/>
            </w:tcMar>
            <w:vAlign w:val="top"/>
          </w:tcPr>
          <w:p>
            <w:r/>
          </w:p>
        </w:tc>
        <w:tc>
          <w:tcPr>
            <w:tcW w:type="dxa" w:w="4762"/>
            <w:tcBorders>
              <w:top w:val="single" w:sz="0" w:space="0" w:color="FFFFFF"/>
              <w:left w:val="single" w:sz="0" w:space="0" w:color="FFFFFF"/>
              <w:bottom w:val="single" w:sz="0" w:space="0" w:color="FFFFFF"/>
              <w:right w:val="single" w:sz="0" w:space="0" w:color="FFFFFF"/>
            </w:tcBorders>
            <w:tcMar>
              <w:top w:w="100" w:type="dxa"/>
              <w:start w:w="120" w:type="dxa"/>
              <w:bottom w:w="100" w:type="dxa"/>
              <w:end w:w="120" w:type="dxa"/>
            </w:tcMar>
            <w:vAlign w:val="top"/>
          </w:tcPr>
          <w:p>
            <w:pPr>
              <w:jc w:val="center"/>
            </w:pPr>
            <w:r>
              <w:rPr>
                <w:rFonts w:ascii="Times New Roman" w:hAnsi="Times New Roman" w:eastAsia="Times New Roman"/>
                <w:b w:val="0"/>
                <w:i/>
                <w:sz w:val="26"/>
              </w:rPr>
              <w:t>............, ngày ...... tháng ...... năm ........</w:t>
              <w:br/>
            </w:r>
            <w:r>
              <w:rPr>
                <w:rFonts w:ascii="Times New Roman" w:hAnsi="Times New Roman" w:eastAsia="Times New Roman"/>
                <w:b/>
                <w:i w:val="0"/>
                <w:sz w:val="26"/>
              </w:rPr>
              <w:t>NGƯỜI KIỂM ĐIỂM</w:t>
            </w:r>
            <w:r>
              <w:rPr>
                <w:rFonts w:ascii="Times New Roman" w:hAnsi="Times New Roman" w:eastAsia="Times New Roman"/>
                <w:b w:val="0"/>
                <w:i/>
                <w:sz w:val="24"/>
              </w:rPr>
              <w:br/>
              <w:t>(Ký, ghi rõ họ tên)</w:t>
            </w:r>
          </w:p>
        </w:tc>
      </w:tr>
    </w:tbl>
    <w:p>
      <w:pPr>
        <w:spacing w:before="160" w:after="0" w:line="288" w:lineRule="auto"/>
      </w:pPr>
      <w:r>
        <w:rPr>
          <w:rFonts w:ascii="Times New Roman" w:hAnsi="Times New Roman" w:eastAsia="Times New Roman"/>
          <w:b w:val="0"/>
          <w:i/>
          <w:sz w:val="22"/>
        </w:rPr>
        <w:t>Lưu ý: Nếu chi bộ, cấp ủy, đoàn thể hoặc đơn vị đã ban hành mẫu riêng thì sử dụng đúng mẫu được yêu cầu. Nội dung trong bản này cần viết theo thông tin thật của người làm bản kiểm điểm, không sao chép nguyên văn.</w:t>
      </w:r>
    </w:p>
    <w:sectPr w:rsidR="00FC693F" w:rsidRPr="0006063C" w:rsidSect="00034616">
      <w:pgSz w:w="11906" w:h="16838"/>
      <w:pgMar w:top="1134" w:right="1134" w:bottom="1020"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24" w:lineRule="auto"/>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